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0" w:rsidRDefault="00D55180">
      <w:r>
        <w:rPr>
          <w:noProof/>
          <w:lang w:eastAsia="ru-RU"/>
        </w:rPr>
        <w:drawing>
          <wp:inline distT="0" distB="0" distL="0" distR="0" wp14:anchorId="58D6B337" wp14:editId="3FA62B2F">
            <wp:extent cx="6378218" cy="93059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9144" cy="93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180" w:rsidRDefault="00D55180"/>
    <w:p w:rsidR="00D55180" w:rsidRDefault="00D55180" w:rsidP="00D55180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D55180" w:rsidRDefault="00D55180" w:rsidP="00D55180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</w:p>
    <w:p w:rsidR="00D55180" w:rsidRDefault="00D55180" w:rsidP="00D55180">
      <w:pPr>
        <w:spacing w:before="62"/>
        <w:ind w:left="5060" w:right="1217" w:hanging="379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Приложение 1</w:t>
      </w:r>
    </w:p>
    <w:p w:rsidR="00D55180" w:rsidRPr="00047175" w:rsidRDefault="00D55180" w:rsidP="00D55180">
      <w:pPr>
        <w:spacing w:before="62"/>
        <w:ind w:left="5060" w:right="1217" w:hanging="3790"/>
        <w:jc w:val="right"/>
        <w:rPr>
          <w:b/>
          <w:sz w:val="28"/>
        </w:rPr>
      </w:pPr>
    </w:p>
    <w:p w:rsidR="00D55180" w:rsidRDefault="00D55180" w:rsidP="00D55180">
      <w:pPr>
        <w:spacing w:before="62"/>
        <w:ind w:left="5060" w:right="1217" w:hanging="3790"/>
        <w:jc w:val="center"/>
        <w:rPr>
          <w:b/>
          <w:sz w:val="28"/>
        </w:rPr>
      </w:pPr>
      <w:r>
        <w:rPr>
          <w:b/>
          <w:sz w:val="28"/>
        </w:rPr>
        <w:t>График проведения оценочных процедур</w:t>
      </w:r>
    </w:p>
    <w:p w:rsidR="00D55180" w:rsidRDefault="00D55180" w:rsidP="00D55180">
      <w:pPr>
        <w:spacing w:before="62"/>
        <w:ind w:left="5060" w:right="1217" w:hanging="3790"/>
        <w:jc w:val="center"/>
        <w:rPr>
          <w:b/>
          <w:sz w:val="28"/>
        </w:rPr>
      </w:pPr>
      <w:r>
        <w:rPr>
          <w:b/>
          <w:sz w:val="28"/>
        </w:rPr>
        <w:t xml:space="preserve">на 1 четверть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2023/2024 учебного года</w:t>
      </w:r>
    </w:p>
    <w:p w:rsidR="00D55180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50" w:after="49"/>
        <w:jc w:val="center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52" w:lineRule="exact"/>
              <w:ind w:left="107" w:right="205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оценочной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Default="00D55180" w:rsidP="00065E0D">
            <w:pPr>
              <w:pStyle w:val="TableParagraph"/>
              <w:spacing w:line="252" w:lineRule="exact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Default="00D55180" w:rsidP="00065E0D">
            <w:pPr>
              <w:pStyle w:val="TableParagraph"/>
              <w:spacing w:line="252" w:lineRule="exact"/>
              <w:ind w:left="107"/>
            </w:pPr>
            <w:proofErr w:type="spellStart"/>
            <w:r>
              <w:t>Октябрь</w:t>
            </w:r>
            <w:proofErr w:type="spellEnd"/>
          </w:p>
        </w:tc>
      </w:tr>
      <w:tr w:rsidR="00D55180" w:rsidTr="00065E0D">
        <w:trPr>
          <w:trHeight w:val="1171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ind w:left="107"/>
            </w:pPr>
            <w:proofErr w:type="spellStart"/>
            <w:r>
              <w:t>Учебный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41"/>
            </w:pPr>
            <w:proofErr w:type="spell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Default="00D55180" w:rsidP="00065E0D">
            <w:pPr>
              <w:pStyle w:val="TableParagraph"/>
              <w:spacing w:before="106"/>
              <w:ind w:left="111" w:right="176"/>
            </w:pPr>
            <w:proofErr w:type="spellStart"/>
            <w:r>
              <w:t>Регионал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Default="00D55180" w:rsidP="00065E0D">
            <w:pPr>
              <w:pStyle w:val="TableParagraph"/>
              <w:spacing w:before="72" w:line="252" w:lineRule="exact"/>
              <w:ind w:left="111" w:right="139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инициати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799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41"/>
            </w:pPr>
            <w:proofErr w:type="spell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76"/>
            </w:pPr>
            <w:proofErr w:type="spellStart"/>
            <w:r>
              <w:t>Регионал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Default="00D55180" w:rsidP="00065E0D">
            <w:pPr>
              <w:pStyle w:val="TableParagraph"/>
              <w:spacing w:before="71" w:line="252" w:lineRule="exact"/>
              <w:ind w:left="111" w:right="139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инициати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D55180" w:rsidTr="00065E0D">
        <w:trPr>
          <w:trHeight w:val="253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12.09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23.10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Литературное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Pr="001479BA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18.10</w:t>
            </w:r>
          </w:p>
        </w:tc>
      </w:tr>
      <w:tr w:rsidR="00D55180" w:rsidTr="00065E0D">
        <w:trPr>
          <w:trHeight w:val="506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</w:pPr>
            <w:proofErr w:type="spellStart"/>
            <w:r>
              <w:t>Иностранный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53" w:lineRule="exact"/>
              <w:ind w:left="108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53" w:lineRule="exact"/>
              <w:ind w:left="108"/>
            </w:pPr>
            <w:r>
              <w:t>17.10</w:t>
            </w:r>
          </w:p>
        </w:tc>
      </w:tr>
      <w:tr w:rsidR="00D55180" w:rsidTr="00065E0D">
        <w:trPr>
          <w:trHeight w:val="253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21.09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19.10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2" w:lineRule="exact"/>
              <w:ind w:left="107"/>
            </w:pPr>
            <w:proofErr w:type="spellStart"/>
            <w:r>
              <w:t>Окружающий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2" w:lineRule="exact"/>
              <w:ind w:left="108"/>
            </w:pPr>
            <w:r>
              <w:t>24.10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</w:p>
        </w:tc>
      </w:tr>
      <w:tr w:rsidR="00D55180" w:rsidTr="00065E0D">
        <w:trPr>
          <w:trHeight w:val="5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74" w:lineRule="exact"/>
              <w:ind w:left="107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ind w:left="108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r>
              <w:t xml:space="preserve">Физическая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</w:p>
        </w:tc>
      </w:tr>
    </w:tbl>
    <w:p w:rsidR="00D55180" w:rsidRDefault="00D55180" w:rsidP="00D55180">
      <w:pPr>
        <w:pStyle w:val="a5"/>
        <w:spacing w:before="10"/>
        <w:rPr>
          <w:b/>
          <w:sz w:val="26"/>
        </w:rPr>
      </w:pPr>
    </w:p>
    <w:p w:rsidR="00D55180" w:rsidRDefault="00D55180" w:rsidP="00D55180">
      <w:pPr>
        <w:pStyle w:val="a5"/>
        <w:spacing w:before="10"/>
        <w:rPr>
          <w:b/>
          <w:sz w:val="26"/>
        </w:rPr>
      </w:pPr>
    </w:p>
    <w:p w:rsidR="00D55180" w:rsidRDefault="00D55180" w:rsidP="00D55180">
      <w:pPr>
        <w:pStyle w:val="a5"/>
        <w:spacing w:before="10"/>
        <w:rPr>
          <w:b/>
          <w:sz w:val="26"/>
        </w:rPr>
      </w:pPr>
    </w:p>
    <w:p w:rsidR="00D55180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1" w:after="47"/>
        <w:jc w:val="center"/>
        <w:rPr>
          <w:b/>
          <w:sz w:val="28"/>
        </w:rPr>
      </w:pPr>
      <w:r>
        <w:rPr>
          <w:b/>
          <w:sz w:val="28"/>
        </w:rPr>
        <w:t>класс</w:t>
      </w:r>
    </w:p>
    <w:p w:rsidR="00D55180" w:rsidRDefault="00D55180" w:rsidP="00D55180">
      <w:pPr>
        <w:rPr>
          <w:sz w:val="18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52" w:lineRule="exact"/>
              <w:ind w:left="107" w:right="205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оценочной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Default="00D55180" w:rsidP="00065E0D">
            <w:pPr>
              <w:pStyle w:val="TableParagraph"/>
              <w:spacing w:line="252" w:lineRule="exac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Default="00D55180" w:rsidP="00065E0D">
            <w:pPr>
              <w:pStyle w:val="TableParagraph"/>
              <w:spacing w:line="252" w:lineRule="exact"/>
              <w:ind w:left="107"/>
            </w:pPr>
            <w:proofErr w:type="spellStart"/>
            <w:r>
              <w:t>Октябрь</w:t>
            </w:r>
            <w:proofErr w:type="spellEnd"/>
          </w:p>
        </w:tc>
      </w:tr>
      <w:tr w:rsidR="00D55180" w:rsidTr="00065E0D">
        <w:trPr>
          <w:trHeight w:val="1171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ind w:left="107"/>
            </w:pPr>
            <w:proofErr w:type="spellStart"/>
            <w:r>
              <w:t>Учебный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41"/>
            </w:pPr>
            <w:proofErr w:type="spell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Default="00D55180" w:rsidP="00065E0D">
            <w:pPr>
              <w:pStyle w:val="TableParagraph"/>
              <w:spacing w:before="106"/>
              <w:ind w:left="111" w:right="176"/>
            </w:pPr>
            <w:proofErr w:type="spellStart"/>
            <w:r>
              <w:t>Регионал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Default="00D55180" w:rsidP="00065E0D">
            <w:pPr>
              <w:pStyle w:val="TableParagraph"/>
              <w:spacing w:before="72" w:line="252" w:lineRule="exact"/>
              <w:ind w:left="111" w:right="139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инициати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799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41"/>
            </w:pPr>
            <w:proofErr w:type="spell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76"/>
            </w:pPr>
            <w:proofErr w:type="spellStart"/>
            <w:r>
              <w:t>Регионал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Default="00D55180" w:rsidP="00065E0D">
            <w:pPr>
              <w:pStyle w:val="TableParagraph"/>
              <w:spacing w:before="71" w:line="252" w:lineRule="exact"/>
              <w:ind w:left="111" w:right="139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инициати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D55180" w:rsidTr="00065E0D">
        <w:trPr>
          <w:trHeight w:val="253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  <w:r>
              <w:t>13.09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18.10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Литературное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24.10</w:t>
            </w:r>
          </w:p>
        </w:tc>
      </w:tr>
      <w:tr w:rsidR="00D55180" w:rsidTr="00065E0D">
        <w:trPr>
          <w:trHeight w:val="506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</w:pPr>
            <w:proofErr w:type="spellStart"/>
            <w:r>
              <w:t>Иностранный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53" w:lineRule="exact"/>
              <w:ind w:left="108"/>
              <w:jc w:val="center"/>
            </w:pPr>
            <w:r>
              <w:t>26.09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53" w:lineRule="exact"/>
              <w:ind w:left="108"/>
            </w:pPr>
            <w:r>
              <w:t>25.10</w:t>
            </w:r>
          </w:p>
        </w:tc>
      </w:tr>
      <w:tr w:rsidR="00D55180" w:rsidTr="00065E0D">
        <w:trPr>
          <w:trHeight w:val="253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jc w:val="center"/>
            </w:pPr>
            <w:r>
              <w:t>21.09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  <w:r>
              <w:t>19.10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2" w:lineRule="exact"/>
              <w:ind w:left="107"/>
            </w:pPr>
            <w:proofErr w:type="spellStart"/>
            <w:r>
              <w:t>Окружающий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2" w:lineRule="exact"/>
              <w:ind w:left="108"/>
            </w:pPr>
            <w:r>
              <w:t>20.10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</w:p>
        </w:tc>
      </w:tr>
      <w:tr w:rsidR="00D55180" w:rsidTr="00065E0D">
        <w:trPr>
          <w:trHeight w:val="5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74" w:lineRule="exact"/>
              <w:ind w:left="107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ind w:left="108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</w:pPr>
            <w:r>
              <w:t xml:space="preserve">Физическая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</w:pPr>
          </w:p>
        </w:tc>
      </w:tr>
    </w:tbl>
    <w:p w:rsidR="00D55180" w:rsidRDefault="00D55180" w:rsidP="00D55180">
      <w:pPr>
        <w:rPr>
          <w:sz w:val="18"/>
        </w:rPr>
        <w:sectPr w:rsidR="00D55180" w:rsidSect="00047175">
          <w:pgSz w:w="11910" w:h="16840"/>
          <w:pgMar w:top="280" w:right="280" w:bottom="460" w:left="780" w:header="720" w:footer="720" w:gutter="0"/>
          <w:cols w:space="720"/>
          <w:docGrid w:linePitch="299"/>
        </w:sectPr>
      </w:pPr>
    </w:p>
    <w:p w:rsidR="00D55180" w:rsidRDefault="00D55180" w:rsidP="00D55180">
      <w:pPr>
        <w:pStyle w:val="a5"/>
        <w:rPr>
          <w:b/>
          <w:sz w:val="20"/>
        </w:rPr>
      </w:pPr>
    </w:p>
    <w:p w:rsidR="00D55180" w:rsidRDefault="00D55180" w:rsidP="00D55180">
      <w:pPr>
        <w:pStyle w:val="a5"/>
        <w:spacing w:before="8"/>
        <w:rPr>
          <w:b/>
          <w:sz w:val="16"/>
        </w:rPr>
      </w:pPr>
    </w:p>
    <w:p w:rsidR="00D55180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89" w:after="50"/>
        <w:jc w:val="center"/>
        <w:rPr>
          <w:b/>
          <w:sz w:val="28"/>
        </w:rPr>
      </w:pPr>
      <w:r>
        <w:rPr>
          <w:b/>
          <w:sz w:val="28"/>
        </w:rPr>
        <w:t>класс</w:t>
      </w:r>
    </w:p>
    <w:p w:rsidR="00D55180" w:rsidRDefault="00D55180" w:rsidP="00D55180">
      <w:pPr>
        <w:jc w:val="center"/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52" w:lineRule="exact"/>
              <w:ind w:left="107" w:right="205"/>
              <w:jc w:val="center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оценочной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Default="00D55180" w:rsidP="00065E0D">
            <w:pPr>
              <w:pStyle w:val="TableParagraph"/>
              <w:spacing w:line="252" w:lineRule="exact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Default="00D55180" w:rsidP="00065E0D">
            <w:pPr>
              <w:pStyle w:val="TableParagraph"/>
              <w:spacing w:line="252" w:lineRule="exact"/>
              <w:ind w:left="107"/>
              <w:jc w:val="center"/>
            </w:pPr>
            <w:proofErr w:type="spellStart"/>
            <w:r>
              <w:t>Октябрь</w:t>
            </w:r>
            <w:proofErr w:type="spellEnd"/>
          </w:p>
        </w:tc>
      </w:tr>
      <w:tr w:rsidR="00D55180" w:rsidTr="00065E0D">
        <w:trPr>
          <w:trHeight w:val="1171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ind w:left="107"/>
              <w:jc w:val="center"/>
            </w:pPr>
            <w:proofErr w:type="spellStart"/>
            <w:r>
              <w:t>Учебный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41"/>
              <w:jc w:val="center"/>
            </w:pPr>
            <w:proofErr w:type="spell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Default="00D55180" w:rsidP="00065E0D">
            <w:pPr>
              <w:pStyle w:val="TableParagraph"/>
              <w:spacing w:before="106"/>
              <w:ind w:left="111" w:right="176"/>
              <w:jc w:val="center"/>
            </w:pPr>
            <w:proofErr w:type="spellStart"/>
            <w:r>
              <w:t>Регионал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Default="00D55180" w:rsidP="00065E0D">
            <w:pPr>
              <w:pStyle w:val="TableParagraph"/>
              <w:spacing w:before="72" w:line="252" w:lineRule="exact"/>
              <w:ind w:left="111" w:right="139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инициати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799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41"/>
              <w:jc w:val="center"/>
            </w:pPr>
            <w:proofErr w:type="spellStart"/>
            <w:r>
              <w:t>Федераль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Default="00D55180" w:rsidP="00065E0D">
            <w:pPr>
              <w:pStyle w:val="TableParagraph"/>
              <w:spacing w:before="107"/>
              <w:ind w:left="111" w:right="176"/>
              <w:jc w:val="center"/>
            </w:pPr>
            <w:proofErr w:type="spellStart"/>
            <w:r>
              <w:t>Регионал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Default="00D55180" w:rsidP="00065E0D">
            <w:pPr>
              <w:pStyle w:val="TableParagraph"/>
              <w:spacing w:before="71" w:line="252" w:lineRule="exact"/>
              <w:ind w:left="111" w:right="139"/>
              <w:jc w:val="center"/>
            </w:pP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инициати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D55180" w:rsidTr="00065E0D">
        <w:trPr>
          <w:trHeight w:val="253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  <w:r>
              <w:t>13.09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  <w:r>
              <w:t>25.10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proofErr w:type="spellStart"/>
            <w:r>
              <w:t>Литературное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Pr="001479BA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  <w:r>
              <w:t>20.10</w:t>
            </w:r>
          </w:p>
        </w:tc>
      </w:tr>
      <w:tr w:rsidR="00D55180" w:rsidTr="00065E0D">
        <w:trPr>
          <w:trHeight w:val="506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jc w:val="center"/>
            </w:pPr>
            <w:proofErr w:type="spellStart"/>
            <w:r>
              <w:t>Иностранный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)</w:t>
            </w:r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53" w:lineRule="exact"/>
              <w:ind w:left="108"/>
              <w:jc w:val="center"/>
            </w:pPr>
            <w:r>
              <w:t>26.09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53" w:lineRule="exact"/>
              <w:ind w:left="108"/>
              <w:jc w:val="center"/>
            </w:pPr>
            <w:r>
              <w:t>24.10</w:t>
            </w:r>
          </w:p>
        </w:tc>
      </w:tr>
      <w:tr w:rsidR="00D55180" w:rsidTr="00065E0D">
        <w:trPr>
          <w:trHeight w:val="253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  <w:r>
              <w:t>18.09</w:t>
            </w: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  <w:r>
              <w:t>23.10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2" w:lineRule="exact"/>
              <w:ind w:left="107"/>
              <w:jc w:val="center"/>
            </w:pPr>
            <w:proofErr w:type="spellStart"/>
            <w:r>
              <w:t>Окружающий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Pr="001479BA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2" w:lineRule="exact"/>
              <w:ind w:left="108"/>
              <w:jc w:val="center"/>
            </w:pPr>
            <w:r>
              <w:t>26.10</w:t>
            </w: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D55180" w:rsidTr="00065E0D">
        <w:trPr>
          <w:trHeight w:val="5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74" w:lineRule="exact"/>
              <w:ind w:left="107" w:right="5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ind w:left="108"/>
              <w:jc w:val="center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r>
              <w:t>ОРКСЭ</w:t>
            </w:r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</w:p>
        </w:tc>
      </w:tr>
      <w:tr w:rsidR="00D55180" w:rsidTr="00065E0D">
        <w:trPr>
          <w:trHeight w:val="252"/>
          <w:jc w:val="center"/>
        </w:trPr>
        <w:tc>
          <w:tcPr>
            <w:tcW w:w="2429" w:type="dxa"/>
          </w:tcPr>
          <w:p w:rsidR="00D55180" w:rsidRDefault="00D55180" w:rsidP="00065E0D">
            <w:pPr>
              <w:pStyle w:val="TableParagraph"/>
              <w:spacing w:line="233" w:lineRule="exact"/>
              <w:ind w:left="107"/>
              <w:jc w:val="center"/>
            </w:pPr>
            <w:r>
              <w:t xml:space="preserve">Физическая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</w:tcPr>
          <w:p w:rsidR="00D55180" w:rsidRDefault="00D55180" w:rsidP="00065E0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</w:pPr>
          </w:p>
        </w:tc>
      </w:tr>
    </w:tbl>
    <w:p w:rsidR="00D55180" w:rsidRPr="006E2481" w:rsidRDefault="00D55180" w:rsidP="00D55180">
      <w:pPr>
        <w:pStyle w:val="a5"/>
        <w:spacing w:before="9"/>
        <w:rPr>
          <w:b/>
        </w:rPr>
      </w:pPr>
    </w:p>
    <w:p w:rsidR="00D55180" w:rsidRPr="006E2481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89" w:after="49"/>
        <w:jc w:val="center"/>
        <w:rPr>
          <w:b/>
          <w:sz w:val="24"/>
          <w:szCs w:val="24"/>
        </w:rPr>
      </w:pPr>
      <w:r w:rsidRPr="006E2481">
        <w:rPr>
          <w:b/>
          <w:sz w:val="24"/>
          <w:szCs w:val="24"/>
        </w:rPr>
        <w:t>класс</w:t>
      </w:r>
    </w:p>
    <w:p w:rsidR="00D55180" w:rsidRPr="006E2481" w:rsidRDefault="00D55180" w:rsidP="00D55180">
      <w:pPr>
        <w:rPr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RPr="006E2481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Период</w:t>
            </w:r>
            <w:proofErr w:type="spellEnd"/>
            <w:r w:rsidRPr="006E2481"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проведения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оценочной</w:t>
            </w:r>
            <w:proofErr w:type="spellEnd"/>
            <w:r w:rsidRPr="006E248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D55180" w:rsidRPr="006E2481" w:rsidTr="00065E0D">
        <w:trPr>
          <w:trHeight w:val="1171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Учебный</w:t>
            </w:r>
            <w:proofErr w:type="spellEnd"/>
            <w:r w:rsidRPr="006E24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6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2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1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Русский</w:t>
            </w:r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D55180" w:rsidRPr="006E2481" w:rsidTr="00065E0D">
        <w:trPr>
          <w:trHeight w:val="506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(</w:t>
            </w:r>
            <w:proofErr w:type="spellStart"/>
            <w:r w:rsidRPr="006E2481">
              <w:rPr>
                <w:sz w:val="24"/>
                <w:szCs w:val="24"/>
              </w:rPr>
              <w:t>английский</w:t>
            </w:r>
            <w:proofErr w:type="spellEnd"/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  <w:r w:rsidRPr="006E248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5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Изобразительное</w:t>
            </w:r>
            <w:proofErr w:type="spellEnd"/>
            <w:r w:rsidRPr="006E248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ОДНКНР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6E248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</w:tbl>
    <w:p w:rsidR="00D55180" w:rsidRPr="006E2481" w:rsidRDefault="00D55180" w:rsidP="00D55180">
      <w:pPr>
        <w:rPr>
          <w:sz w:val="24"/>
          <w:szCs w:val="24"/>
        </w:rPr>
        <w:sectPr w:rsidR="00D55180" w:rsidRPr="006E2481" w:rsidSect="00047175">
          <w:pgSz w:w="11910" w:h="16840"/>
          <w:pgMar w:top="280" w:right="280" w:bottom="460" w:left="840" w:header="720" w:footer="720" w:gutter="0"/>
          <w:cols w:space="720"/>
          <w:docGrid w:linePitch="299"/>
        </w:sectPr>
      </w:pPr>
    </w:p>
    <w:p w:rsidR="00D55180" w:rsidRPr="006E2481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114" w:after="49"/>
        <w:jc w:val="center"/>
        <w:rPr>
          <w:b/>
          <w:sz w:val="24"/>
          <w:szCs w:val="24"/>
        </w:rPr>
      </w:pPr>
      <w:r w:rsidRPr="006E2481">
        <w:rPr>
          <w:b/>
          <w:sz w:val="24"/>
          <w:szCs w:val="24"/>
        </w:rPr>
        <w:lastRenderedPageBreak/>
        <w:t>класс</w:t>
      </w:r>
    </w:p>
    <w:p w:rsidR="00D55180" w:rsidRPr="006E2481" w:rsidRDefault="00D55180" w:rsidP="00D55180">
      <w:pPr>
        <w:rPr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RPr="006E2481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Период</w:t>
            </w:r>
            <w:proofErr w:type="spellEnd"/>
            <w:r w:rsidRPr="006E2481"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проведения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оценочной</w:t>
            </w:r>
            <w:proofErr w:type="spellEnd"/>
            <w:r w:rsidRPr="006E248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 w:rsidRPr="006E24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D55180" w:rsidRPr="006E2481" w:rsidTr="00065E0D">
        <w:trPr>
          <w:trHeight w:val="1171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Учебный</w:t>
            </w:r>
            <w:proofErr w:type="spellEnd"/>
            <w:r w:rsidRPr="006E24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6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2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1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Русский</w:t>
            </w:r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D55180" w:rsidRPr="006E2481" w:rsidTr="00065E0D">
        <w:trPr>
          <w:trHeight w:val="506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(</w:t>
            </w:r>
            <w:proofErr w:type="spellStart"/>
            <w:r w:rsidRPr="006E2481">
              <w:rPr>
                <w:sz w:val="24"/>
                <w:szCs w:val="24"/>
              </w:rPr>
              <w:t>английский</w:t>
            </w:r>
            <w:proofErr w:type="spellEnd"/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  <w:r w:rsidRPr="006E248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5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Изобразительное</w:t>
            </w:r>
            <w:proofErr w:type="spellEnd"/>
            <w:r w:rsidRPr="006E248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6E248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</w:tbl>
    <w:p w:rsidR="00D55180" w:rsidRPr="006E2481" w:rsidRDefault="00D55180" w:rsidP="00D55180">
      <w:pPr>
        <w:rPr>
          <w:sz w:val="24"/>
          <w:szCs w:val="24"/>
        </w:rPr>
        <w:sectPr w:rsidR="00D55180" w:rsidRPr="006E2481" w:rsidSect="00047175">
          <w:pgSz w:w="11910" w:h="16840"/>
          <w:pgMar w:top="280" w:right="280" w:bottom="460" w:left="1100" w:header="720" w:footer="720" w:gutter="0"/>
          <w:cols w:space="720"/>
          <w:docGrid w:linePitch="299"/>
        </w:sectPr>
      </w:pPr>
    </w:p>
    <w:p w:rsidR="00D55180" w:rsidRPr="006E2481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62" w:after="50"/>
        <w:jc w:val="center"/>
        <w:rPr>
          <w:b/>
          <w:sz w:val="24"/>
          <w:szCs w:val="24"/>
        </w:rPr>
      </w:pPr>
      <w:r w:rsidRPr="006E2481">
        <w:rPr>
          <w:b/>
          <w:sz w:val="24"/>
          <w:szCs w:val="24"/>
        </w:rPr>
        <w:lastRenderedPageBreak/>
        <w:t>класс</w:t>
      </w:r>
    </w:p>
    <w:p w:rsidR="00D55180" w:rsidRPr="006E2481" w:rsidRDefault="00D55180" w:rsidP="00D55180">
      <w:pPr>
        <w:rPr>
          <w:sz w:val="24"/>
          <w:szCs w:val="24"/>
        </w:rPr>
      </w:pP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RPr="006E2481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Период</w:t>
            </w:r>
            <w:proofErr w:type="spellEnd"/>
            <w:r w:rsidRPr="006E2481"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проведения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оценочной</w:t>
            </w:r>
            <w:proofErr w:type="spellEnd"/>
            <w:r w:rsidRPr="006E248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55180" w:rsidRPr="006E2481" w:rsidTr="00065E0D">
        <w:trPr>
          <w:trHeight w:val="1171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Учебный</w:t>
            </w:r>
            <w:proofErr w:type="spellEnd"/>
            <w:r w:rsidRPr="006E24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6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2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1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Русский</w:t>
            </w:r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D55180" w:rsidRPr="006E2481" w:rsidTr="00065E0D">
        <w:trPr>
          <w:trHeight w:val="506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(</w:t>
            </w:r>
            <w:proofErr w:type="spellStart"/>
            <w:r w:rsidRPr="006E2481">
              <w:rPr>
                <w:sz w:val="24"/>
                <w:szCs w:val="24"/>
              </w:rPr>
              <w:t>английский</w:t>
            </w:r>
            <w:proofErr w:type="spellEnd"/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  <w:r w:rsidRPr="006E248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Вероятность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5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Изобразительное</w:t>
            </w:r>
            <w:proofErr w:type="spellEnd"/>
            <w:r w:rsidRPr="006E248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6E248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</w:tbl>
    <w:p w:rsidR="00D55180" w:rsidRPr="006E2481" w:rsidRDefault="00D55180" w:rsidP="00D55180">
      <w:pPr>
        <w:rPr>
          <w:sz w:val="24"/>
          <w:szCs w:val="24"/>
        </w:rPr>
        <w:sectPr w:rsidR="00D55180" w:rsidRPr="006E2481" w:rsidSect="00047175">
          <w:pgSz w:w="11910" w:h="16840"/>
          <w:pgMar w:top="280" w:right="280" w:bottom="460" w:left="780" w:header="720" w:footer="720" w:gutter="0"/>
          <w:cols w:space="720"/>
          <w:docGrid w:linePitch="299"/>
        </w:sectPr>
      </w:pPr>
    </w:p>
    <w:p w:rsidR="00D55180" w:rsidRPr="006E2481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before="62" w:after="50"/>
        <w:jc w:val="center"/>
        <w:rPr>
          <w:b/>
          <w:sz w:val="24"/>
          <w:szCs w:val="24"/>
        </w:rPr>
      </w:pPr>
      <w:bookmarkStart w:id="0" w:name="_GoBack"/>
      <w:bookmarkEnd w:id="0"/>
      <w:r w:rsidRPr="006E2481">
        <w:rPr>
          <w:b/>
          <w:sz w:val="24"/>
          <w:szCs w:val="24"/>
        </w:rPr>
        <w:lastRenderedPageBreak/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RPr="006E2481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 w:right="205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Период</w:t>
            </w:r>
            <w:proofErr w:type="spellEnd"/>
            <w:r w:rsidRPr="006E2481"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проведения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оценочной</w:t>
            </w:r>
            <w:proofErr w:type="spellEnd"/>
            <w:r w:rsidRPr="006E248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D55180" w:rsidRPr="006E2481" w:rsidTr="00065E0D">
        <w:trPr>
          <w:trHeight w:val="1171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Учебный</w:t>
            </w:r>
            <w:proofErr w:type="spellEnd"/>
            <w:r w:rsidRPr="006E24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6"/>
              <w:ind w:left="111" w:right="176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2" w:line="252" w:lineRule="exact"/>
              <w:ind w:left="111" w:right="139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76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1" w:line="252" w:lineRule="exact"/>
              <w:ind w:left="111" w:right="139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Русский</w:t>
            </w:r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11.10</w:t>
            </w:r>
          </w:p>
        </w:tc>
      </w:tr>
      <w:tr w:rsidR="00D55180" w:rsidRPr="006E2481" w:rsidTr="00065E0D">
        <w:trPr>
          <w:trHeight w:val="506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(</w:t>
            </w:r>
            <w:proofErr w:type="spellStart"/>
            <w:r w:rsidRPr="006E2481">
              <w:rPr>
                <w:sz w:val="24"/>
                <w:szCs w:val="24"/>
              </w:rPr>
              <w:t>английский</w:t>
            </w:r>
            <w:proofErr w:type="spellEnd"/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  <w:r w:rsidRPr="006E248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Вероятность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80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74" w:lineRule="exact"/>
              <w:ind w:left="107" w:right="538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jc w:val="center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6E248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</w:tbl>
    <w:p w:rsidR="00D55180" w:rsidRPr="00047175" w:rsidRDefault="00D55180" w:rsidP="00D55180">
      <w:pPr>
        <w:pStyle w:val="a5"/>
        <w:spacing w:before="1"/>
        <w:rPr>
          <w:b/>
        </w:rPr>
      </w:pPr>
    </w:p>
    <w:p w:rsidR="00D55180" w:rsidRPr="00B00F26" w:rsidRDefault="00D55180" w:rsidP="00D55180">
      <w:pPr>
        <w:pStyle w:val="a9"/>
        <w:numPr>
          <w:ilvl w:val="0"/>
          <w:numId w:val="1"/>
        </w:numPr>
        <w:tabs>
          <w:tab w:val="left" w:pos="884"/>
        </w:tabs>
        <w:spacing w:after="50"/>
        <w:jc w:val="center"/>
        <w:rPr>
          <w:b/>
          <w:sz w:val="24"/>
          <w:szCs w:val="24"/>
        </w:rPr>
      </w:pPr>
      <w:r w:rsidRPr="006E2481">
        <w:rPr>
          <w:b/>
          <w:sz w:val="24"/>
          <w:szCs w:val="24"/>
        </w:rPr>
        <w:t>класс</w:t>
      </w:r>
    </w:p>
    <w:tbl>
      <w:tblPr>
        <w:tblStyle w:val="TableNormal"/>
        <w:tblW w:w="7161" w:type="dxa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721"/>
        <w:gridCol w:w="807"/>
        <w:gridCol w:w="789"/>
        <w:gridCol w:w="18"/>
        <w:gridCol w:w="799"/>
        <w:gridCol w:w="799"/>
        <w:gridCol w:w="759"/>
        <w:gridCol w:w="40"/>
      </w:tblGrid>
      <w:tr w:rsidR="00D55180" w:rsidRPr="006E2481" w:rsidTr="00065E0D">
        <w:trPr>
          <w:gridAfter w:val="1"/>
          <w:wAfter w:w="40" w:type="dxa"/>
          <w:trHeight w:val="505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 w:right="205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Период</w:t>
            </w:r>
            <w:proofErr w:type="spellEnd"/>
            <w:r w:rsidRPr="006E2481"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проведения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оценочной</w:t>
            </w:r>
            <w:proofErr w:type="spellEnd"/>
            <w:r w:rsidRPr="006E248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317" w:type="dxa"/>
            <w:gridSpan w:val="3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75" w:type="dxa"/>
            <w:gridSpan w:val="4"/>
            <w:tcBorders>
              <w:right w:val="single" w:sz="4" w:space="0" w:color="auto"/>
            </w:tcBorders>
          </w:tcPr>
          <w:p w:rsidR="00D55180" w:rsidRPr="006E2481" w:rsidRDefault="00D55180" w:rsidP="00065E0D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D55180" w:rsidRPr="006E2481" w:rsidTr="00065E0D">
        <w:trPr>
          <w:trHeight w:val="1171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Учебный</w:t>
            </w:r>
            <w:proofErr w:type="spellEnd"/>
            <w:r w:rsidRPr="006E248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21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807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6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807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2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41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Федераль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99" w:type="dxa"/>
            <w:textDirection w:val="btLr"/>
          </w:tcPr>
          <w:p w:rsidR="00D55180" w:rsidRPr="006E2481" w:rsidRDefault="00D55180" w:rsidP="00065E0D">
            <w:pPr>
              <w:pStyle w:val="TableParagraph"/>
              <w:spacing w:before="107"/>
              <w:ind w:left="111" w:right="176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Регионал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ьные</w:t>
            </w:r>
            <w:proofErr w:type="spellEnd"/>
          </w:p>
        </w:tc>
        <w:tc>
          <w:tcPr>
            <w:tcW w:w="799" w:type="dxa"/>
            <w:gridSpan w:val="2"/>
            <w:tcBorders>
              <w:right w:val="single" w:sz="4" w:space="0" w:color="auto"/>
            </w:tcBorders>
            <w:textDirection w:val="btLr"/>
          </w:tcPr>
          <w:p w:rsidR="00D55180" w:rsidRPr="006E2481" w:rsidRDefault="00D55180" w:rsidP="00065E0D">
            <w:pPr>
              <w:pStyle w:val="TableParagraph"/>
              <w:spacing w:before="71" w:line="252" w:lineRule="exact"/>
              <w:ind w:left="111" w:right="139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По</w:t>
            </w:r>
            <w:proofErr w:type="spellEnd"/>
            <w:r w:rsidRPr="006E248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инициати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ве</w:t>
            </w:r>
            <w:proofErr w:type="spellEnd"/>
            <w:r w:rsidRPr="006E2481">
              <w:rPr>
                <w:spacing w:val="-1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ОО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Русский</w:t>
            </w:r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D55180" w:rsidRPr="006E2481" w:rsidTr="00065E0D">
        <w:trPr>
          <w:trHeight w:val="506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tabs>
                <w:tab w:val="left" w:pos="1887"/>
              </w:tabs>
              <w:spacing w:line="252" w:lineRule="exact"/>
              <w:ind w:left="107" w:right="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pacing w:val="-1"/>
                <w:sz w:val="24"/>
                <w:szCs w:val="24"/>
              </w:rPr>
              <w:t>язык</w:t>
            </w:r>
            <w:proofErr w:type="spellEnd"/>
            <w:r w:rsidRPr="006E2481">
              <w:rPr>
                <w:spacing w:val="-52"/>
                <w:sz w:val="24"/>
                <w:szCs w:val="24"/>
              </w:rPr>
              <w:t xml:space="preserve"> </w:t>
            </w:r>
            <w:r w:rsidRPr="006E2481">
              <w:rPr>
                <w:sz w:val="24"/>
                <w:szCs w:val="24"/>
              </w:rPr>
              <w:t>(</w:t>
            </w:r>
            <w:proofErr w:type="spellStart"/>
            <w:r w:rsidRPr="006E2481">
              <w:rPr>
                <w:sz w:val="24"/>
                <w:szCs w:val="24"/>
              </w:rPr>
              <w:t>английский</w:t>
            </w:r>
            <w:proofErr w:type="spellEnd"/>
            <w:r w:rsidRPr="006E248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2481">
              <w:rPr>
                <w:sz w:val="24"/>
                <w:szCs w:val="24"/>
              </w:rPr>
              <w:t>язык</w:t>
            </w:r>
            <w:proofErr w:type="spellEnd"/>
            <w:r w:rsidRPr="006E2481">
              <w:rPr>
                <w:sz w:val="24"/>
                <w:szCs w:val="24"/>
              </w:rPr>
              <w:t>)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D55180" w:rsidRPr="006E2481" w:rsidTr="00065E0D">
        <w:trPr>
          <w:trHeight w:val="253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Вероятность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Default="00D55180" w:rsidP="00065E0D">
            <w:pPr>
              <w:pStyle w:val="TableParagraph"/>
              <w:spacing w:line="233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</w:tr>
      <w:tr w:rsidR="00D55180" w:rsidRPr="006E2481" w:rsidTr="00065E0D">
        <w:trPr>
          <w:trHeight w:val="280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74" w:lineRule="exact"/>
              <w:ind w:left="107" w:right="538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>ОБЖ</w:t>
            </w:r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6E2481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D55180" w:rsidRPr="006E2481" w:rsidTr="00065E0D">
        <w:trPr>
          <w:trHeight w:val="252"/>
          <w:jc w:val="center"/>
        </w:trPr>
        <w:tc>
          <w:tcPr>
            <w:tcW w:w="2429" w:type="dxa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6E2481">
              <w:rPr>
                <w:sz w:val="24"/>
                <w:szCs w:val="24"/>
              </w:rPr>
              <w:t xml:space="preserve">Физическая </w:t>
            </w:r>
            <w:proofErr w:type="spellStart"/>
            <w:r w:rsidRPr="006E248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1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:rsidR="00D55180" w:rsidRPr="006E2481" w:rsidRDefault="00D55180" w:rsidP="00065E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D55180" w:rsidRPr="006E2481" w:rsidRDefault="00D55180" w:rsidP="00065E0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</w:p>
        </w:tc>
      </w:tr>
    </w:tbl>
    <w:p w:rsidR="00D55180" w:rsidRPr="006E2481" w:rsidRDefault="00D55180" w:rsidP="00D55180">
      <w:pPr>
        <w:rPr>
          <w:sz w:val="24"/>
          <w:szCs w:val="24"/>
        </w:rPr>
      </w:pPr>
    </w:p>
    <w:p w:rsidR="00D55180" w:rsidRDefault="00D55180"/>
    <w:sectPr w:rsidR="00D55180" w:rsidSect="00D551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947"/>
    <w:multiLevelType w:val="hybridMultilevel"/>
    <w:tmpl w:val="E806F020"/>
    <w:lvl w:ilvl="0" w:tplc="C070421E">
      <w:start w:val="1"/>
      <w:numFmt w:val="decimal"/>
      <w:lvlText w:val="%1."/>
      <w:lvlJc w:val="left"/>
      <w:pPr>
        <w:ind w:left="11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E3BA4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2" w:tplc="95BE02CA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3" w:tplc="723CD108">
      <w:numFmt w:val="bullet"/>
      <w:lvlText w:val="•"/>
      <w:lvlJc w:val="left"/>
      <w:pPr>
        <w:ind w:left="7123" w:hanging="240"/>
      </w:pPr>
      <w:rPr>
        <w:rFonts w:hint="default"/>
        <w:lang w:val="ru-RU" w:eastAsia="en-US" w:bidi="ar-SA"/>
      </w:rPr>
    </w:lvl>
    <w:lvl w:ilvl="4" w:tplc="B5BEC5A2">
      <w:numFmt w:val="bullet"/>
      <w:lvlText w:val="•"/>
      <w:lvlJc w:val="left"/>
      <w:pPr>
        <w:ind w:left="7595" w:hanging="240"/>
      </w:pPr>
      <w:rPr>
        <w:rFonts w:hint="default"/>
        <w:lang w:val="ru-RU" w:eastAsia="en-US" w:bidi="ar-SA"/>
      </w:rPr>
    </w:lvl>
    <w:lvl w:ilvl="5" w:tplc="61C67226">
      <w:numFmt w:val="bullet"/>
      <w:lvlText w:val="•"/>
      <w:lvlJc w:val="left"/>
      <w:pPr>
        <w:ind w:left="8067" w:hanging="240"/>
      </w:pPr>
      <w:rPr>
        <w:rFonts w:hint="default"/>
        <w:lang w:val="ru-RU" w:eastAsia="en-US" w:bidi="ar-SA"/>
      </w:rPr>
    </w:lvl>
    <w:lvl w:ilvl="6" w:tplc="A1A24CD0">
      <w:numFmt w:val="bullet"/>
      <w:lvlText w:val="•"/>
      <w:lvlJc w:val="left"/>
      <w:pPr>
        <w:ind w:left="8538" w:hanging="240"/>
      </w:pPr>
      <w:rPr>
        <w:rFonts w:hint="default"/>
        <w:lang w:val="ru-RU" w:eastAsia="en-US" w:bidi="ar-SA"/>
      </w:rPr>
    </w:lvl>
    <w:lvl w:ilvl="7" w:tplc="5B006A10">
      <w:numFmt w:val="bullet"/>
      <w:lvlText w:val="•"/>
      <w:lvlJc w:val="left"/>
      <w:pPr>
        <w:ind w:left="9010" w:hanging="240"/>
      </w:pPr>
      <w:rPr>
        <w:rFonts w:hint="default"/>
        <w:lang w:val="ru-RU" w:eastAsia="en-US" w:bidi="ar-SA"/>
      </w:rPr>
    </w:lvl>
    <w:lvl w:ilvl="8" w:tplc="82D0FE2C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</w:abstractNum>
  <w:abstractNum w:abstractNumId="1">
    <w:nsid w:val="083A533B"/>
    <w:multiLevelType w:val="hybridMultilevel"/>
    <w:tmpl w:val="70087230"/>
    <w:lvl w:ilvl="0" w:tplc="FFBC9254">
      <w:numFmt w:val="bullet"/>
      <w:lvlText w:val="-"/>
      <w:lvlJc w:val="left"/>
      <w:pPr>
        <w:ind w:left="1128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66548">
      <w:numFmt w:val="bullet"/>
      <w:lvlText w:val="•"/>
      <w:lvlJc w:val="left"/>
      <w:pPr>
        <w:ind w:left="2080" w:hanging="231"/>
      </w:pPr>
      <w:rPr>
        <w:rFonts w:hint="default"/>
        <w:lang w:val="ru-RU" w:eastAsia="en-US" w:bidi="ar-SA"/>
      </w:rPr>
    </w:lvl>
    <w:lvl w:ilvl="2" w:tplc="14D22C52">
      <w:numFmt w:val="bullet"/>
      <w:lvlText w:val="•"/>
      <w:lvlJc w:val="left"/>
      <w:pPr>
        <w:ind w:left="3041" w:hanging="231"/>
      </w:pPr>
      <w:rPr>
        <w:rFonts w:hint="default"/>
        <w:lang w:val="ru-RU" w:eastAsia="en-US" w:bidi="ar-SA"/>
      </w:rPr>
    </w:lvl>
    <w:lvl w:ilvl="3" w:tplc="B388FCEE">
      <w:numFmt w:val="bullet"/>
      <w:lvlText w:val="•"/>
      <w:lvlJc w:val="left"/>
      <w:pPr>
        <w:ind w:left="4001" w:hanging="231"/>
      </w:pPr>
      <w:rPr>
        <w:rFonts w:hint="default"/>
        <w:lang w:val="ru-RU" w:eastAsia="en-US" w:bidi="ar-SA"/>
      </w:rPr>
    </w:lvl>
    <w:lvl w:ilvl="4" w:tplc="C8A027D0">
      <w:numFmt w:val="bullet"/>
      <w:lvlText w:val="•"/>
      <w:lvlJc w:val="left"/>
      <w:pPr>
        <w:ind w:left="4962" w:hanging="231"/>
      </w:pPr>
      <w:rPr>
        <w:rFonts w:hint="default"/>
        <w:lang w:val="ru-RU" w:eastAsia="en-US" w:bidi="ar-SA"/>
      </w:rPr>
    </w:lvl>
    <w:lvl w:ilvl="5" w:tplc="C1E626CA">
      <w:numFmt w:val="bullet"/>
      <w:lvlText w:val="•"/>
      <w:lvlJc w:val="left"/>
      <w:pPr>
        <w:ind w:left="5923" w:hanging="231"/>
      </w:pPr>
      <w:rPr>
        <w:rFonts w:hint="default"/>
        <w:lang w:val="ru-RU" w:eastAsia="en-US" w:bidi="ar-SA"/>
      </w:rPr>
    </w:lvl>
    <w:lvl w:ilvl="6" w:tplc="81BA3A64">
      <w:numFmt w:val="bullet"/>
      <w:lvlText w:val="•"/>
      <w:lvlJc w:val="left"/>
      <w:pPr>
        <w:ind w:left="6883" w:hanging="231"/>
      </w:pPr>
      <w:rPr>
        <w:rFonts w:hint="default"/>
        <w:lang w:val="ru-RU" w:eastAsia="en-US" w:bidi="ar-SA"/>
      </w:rPr>
    </w:lvl>
    <w:lvl w:ilvl="7" w:tplc="65BC717E">
      <w:numFmt w:val="bullet"/>
      <w:lvlText w:val="•"/>
      <w:lvlJc w:val="left"/>
      <w:pPr>
        <w:ind w:left="7844" w:hanging="231"/>
      </w:pPr>
      <w:rPr>
        <w:rFonts w:hint="default"/>
        <w:lang w:val="ru-RU" w:eastAsia="en-US" w:bidi="ar-SA"/>
      </w:rPr>
    </w:lvl>
    <w:lvl w:ilvl="8" w:tplc="812AC9B0">
      <w:numFmt w:val="bullet"/>
      <w:lvlText w:val="•"/>
      <w:lvlJc w:val="left"/>
      <w:pPr>
        <w:ind w:left="8804" w:hanging="231"/>
      </w:pPr>
      <w:rPr>
        <w:rFonts w:hint="default"/>
        <w:lang w:val="ru-RU" w:eastAsia="en-US" w:bidi="ar-SA"/>
      </w:rPr>
    </w:lvl>
  </w:abstractNum>
  <w:abstractNum w:abstractNumId="2">
    <w:nsid w:val="121C7D5E"/>
    <w:multiLevelType w:val="hybridMultilevel"/>
    <w:tmpl w:val="A5C2970C"/>
    <w:lvl w:ilvl="0" w:tplc="4C384E7A">
      <w:start w:val="2"/>
      <w:numFmt w:val="decimal"/>
      <w:lvlText w:val="%1"/>
      <w:lvlJc w:val="left"/>
      <w:pPr>
        <w:ind w:left="8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34908E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2" w:tplc="FAFC3D90">
      <w:numFmt w:val="bullet"/>
      <w:lvlText w:val="•"/>
      <w:lvlJc w:val="left"/>
      <w:pPr>
        <w:ind w:left="3923" w:hanging="212"/>
      </w:pPr>
      <w:rPr>
        <w:rFonts w:hint="default"/>
        <w:lang w:val="ru-RU" w:eastAsia="en-US" w:bidi="ar-SA"/>
      </w:rPr>
    </w:lvl>
    <w:lvl w:ilvl="3" w:tplc="34F62966">
      <w:numFmt w:val="bullet"/>
      <w:lvlText w:val="•"/>
      <w:lvlJc w:val="left"/>
      <w:pPr>
        <w:ind w:left="5445" w:hanging="212"/>
      </w:pPr>
      <w:rPr>
        <w:rFonts w:hint="default"/>
        <w:lang w:val="ru-RU" w:eastAsia="en-US" w:bidi="ar-SA"/>
      </w:rPr>
    </w:lvl>
    <w:lvl w:ilvl="4" w:tplc="BB8694CA">
      <w:numFmt w:val="bullet"/>
      <w:lvlText w:val="•"/>
      <w:lvlJc w:val="left"/>
      <w:pPr>
        <w:ind w:left="6967" w:hanging="212"/>
      </w:pPr>
      <w:rPr>
        <w:rFonts w:hint="default"/>
        <w:lang w:val="ru-RU" w:eastAsia="en-US" w:bidi="ar-SA"/>
      </w:rPr>
    </w:lvl>
    <w:lvl w:ilvl="5" w:tplc="A022DD3E">
      <w:numFmt w:val="bullet"/>
      <w:lvlText w:val="•"/>
      <w:lvlJc w:val="left"/>
      <w:pPr>
        <w:ind w:left="8489" w:hanging="212"/>
      </w:pPr>
      <w:rPr>
        <w:rFonts w:hint="default"/>
        <w:lang w:val="ru-RU" w:eastAsia="en-US" w:bidi="ar-SA"/>
      </w:rPr>
    </w:lvl>
    <w:lvl w:ilvl="6" w:tplc="1CAC3E12">
      <w:numFmt w:val="bullet"/>
      <w:lvlText w:val="•"/>
      <w:lvlJc w:val="left"/>
      <w:pPr>
        <w:ind w:left="10010" w:hanging="212"/>
      </w:pPr>
      <w:rPr>
        <w:rFonts w:hint="default"/>
        <w:lang w:val="ru-RU" w:eastAsia="en-US" w:bidi="ar-SA"/>
      </w:rPr>
    </w:lvl>
    <w:lvl w:ilvl="7" w:tplc="ABFA2B80">
      <w:numFmt w:val="bullet"/>
      <w:lvlText w:val="•"/>
      <w:lvlJc w:val="left"/>
      <w:pPr>
        <w:ind w:left="11532" w:hanging="212"/>
      </w:pPr>
      <w:rPr>
        <w:rFonts w:hint="default"/>
        <w:lang w:val="ru-RU" w:eastAsia="en-US" w:bidi="ar-SA"/>
      </w:rPr>
    </w:lvl>
    <w:lvl w:ilvl="8" w:tplc="40DCA082">
      <w:numFmt w:val="bullet"/>
      <w:lvlText w:val="•"/>
      <w:lvlJc w:val="left"/>
      <w:pPr>
        <w:ind w:left="13054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80"/>
    <w:rsid w:val="00C1601B"/>
    <w:rsid w:val="00C667FD"/>
    <w:rsid w:val="00D5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5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5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55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55180"/>
    <w:pPr>
      <w:widowControl w:val="0"/>
      <w:autoSpaceDE w:val="0"/>
      <w:autoSpaceDN w:val="0"/>
      <w:spacing w:before="7" w:after="0" w:line="240" w:lineRule="auto"/>
      <w:ind w:left="100"/>
    </w:pPr>
    <w:rPr>
      <w:rFonts w:ascii="Trebuchet MS" w:eastAsia="Trebuchet MS" w:hAnsi="Trebuchet MS" w:cs="Trebuchet MS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rsid w:val="00D55180"/>
    <w:rPr>
      <w:rFonts w:ascii="Trebuchet MS" w:eastAsia="Trebuchet MS" w:hAnsi="Trebuchet MS" w:cs="Trebuchet MS"/>
      <w:sz w:val="29"/>
      <w:szCs w:val="29"/>
    </w:rPr>
  </w:style>
  <w:style w:type="paragraph" w:styleId="a9">
    <w:name w:val="List Paragraph"/>
    <w:basedOn w:val="a"/>
    <w:uiPriority w:val="1"/>
    <w:qFormat/>
    <w:rsid w:val="00D55180"/>
    <w:pPr>
      <w:widowControl w:val="0"/>
      <w:autoSpaceDE w:val="0"/>
      <w:autoSpaceDN w:val="0"/>
      <w:spacing w:after="0" w:line="240" w:lineRule="auto"/>
      <w:ind w:left="884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5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5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55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55180"/>
    <w:pPr>
      <w:widowControl w:val="0"/>
      <w:autoSpaceDE w:val="0"/>
      <w:autoSpaceDN w:val="0"/>
      <w:spacing w:before="7" w:after="0" w:line="240" w:lineRule="auto"/>
      <w:ind w:left="100"/>
    </w:pPr>
    <w:rPr>
      <w:rFonts w:ascii="Trebuchet MS" w:eastAsia="Trebuchet MS" w:hAnsi="Trebuchet MS" w:cs="Trebuchet MS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rsid w:val="00D55180"/>
    <w:rPr>
      <w:rFonts w:ascii="Trebuchet MS" w:eastAsia="Trebuchet MS" w:hAnsi="Trebuchet MS" w:cs="Trebuchet MS"/>
      <w:sz w:val="29"/>
      <w:szCs w:val="29"/>
    </w:rPr>
  </w:style>
  <w:style w:type="paragraph" w:styleId="a9">
    <w:name w:val="List Paragraph"/>
    <w:basedOn w:val="a"/>
    <w:uiPriority w:val="1"/>
    <w:qFormat/>
    <w:rsid w:val="00D55180"/>
    <w:pPr>
      <w:widowControl w:val="0"/>
      <w:autoSpaceDE w:val="0"/>
      <w:autoSpaceDN w:val="0"/>
      <w:spacing w:after="0" w:line="240" w:lineRule="auto"/>
      <w:ind w:left="884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2023-09-19T14:54:00Z</dcterms:created>
  <dcterms:modified xsi:type="dcterms:W3CDTF">2023-09-19T14:56:00Z</dcterms:modified>
</cp:coreProperties>
</file>